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497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497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03497">
        <w:rPr>
          <w:rFonts w:ascii="Times New Roman" w:hAnsi="Times New Roman" w:cs="Times New Roman"/>
          <w:b/>
          <w:bCs/>
          <w:sz w:val="24"/>
          <w:szCs w:val="24"/>
        </w:rPr>
        <w:t>от 13 марта 2014 г. N 364-р</w:t>
      </w:r>
    </w:p>
    <w:bookmarkEnd w:id="0"/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03497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A0349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1. Минфину России: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A03497">
        <w:rPr>
          <w:rFonts w:ascii="Times New Roman" w:hAnsi="Times New Roman" w:cs="Times New Roman"/>
          <w:sz w:val="24"/>
          <w:szCs w:val="24"/>
        </w:rPr>
        <w:t>осуществлять формирование перечней организаций, оказывающих услуги по размещению облигационных займов на международном рынке капитала, а также услуги финансового агента (далее - банки-агенты), на основании данных информационной системы "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Блумберг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>) об объемах облигационных займов, размещенных банками-агентами за календарный год, предшествующий дате формирования перечня. При отсутствии необходимых данных в информационной системе "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Блумберг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 xml:space="preserve">) перечни банков-агентов формировать на основании данных информационной системы "Томсон 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Рейтерс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>), а при отсутствии указанных данных в этой информационной системе использовать данные информационной системы "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Диалоджик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03497">
        <w:rPr>
          <w:rFonts w:ascii="Times New Roman" w:hAnsi="Times New Roman" w:cs="Times New Roman"/>
          <w:sz w:val="24"/>
          <w:szCs w:val="24"/>
        </w:rPr>
        <w:t>Dealogic</w:t>
      </w:r>
      <w:proofErr w:type="spellEnd"/>
      <w:r w:rsidRPr="00A03497">
        <w:rPr>
          <w:rFonts w:ascii="Times New Roman" w:hAnsi="Times New Roman" w:cs="Times New Roman"/>
          <w:sz w:val="24"/>
          <w:szCs w:val="24"/>
        </w:rPr>
        <w:t>);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proofErr w:type="gramStart"/>
      <w:r w:rsidRPr="00A03497">
        <w:rPr>
          <w:rFonts w:ascii="Times New Roman" w:hAnsi="Times New Roman" w:cs="Times New Roman"/>
          <w:sz w:val="24"/>
          <w:szCs w:val="24"/>
        </w:rPr>
        <w:t xml:space="preserve">проводить запросы предложений на оказание услуг по размещению облигаций облигационных займов Российской Федерации на международном рынке капитала (далее - облигации), а также услуг финансового агента не менее чем у 20 иностранных и 3 российских банков-агентов, занимающих в перечнях, указанных в </w:t>
      </w:r>
      <w:hyperlink w:anchor="Par8" w:history="1">
        <w:r w:rsidRPr="00A03497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A03497">
        <w:rPr>
          <w:rFonts w:ascii="Times New Roman" w:hAnsi="Times New Roman" w:cs="Times New Roman"/>
          <w:sz w:val="24"/>
          <w:szCs w:val="24"/>
        </w:rPr>
        <w:t xml:space="preserve"> настоящего пункта, лидирующие позиции по объему размещенных облигационных займов в порядке убывания.</w:t>
      </w:r>
      <w:proofErr w:type="gramEnd"/>
      <w:r w:rsidRPr="00A03497">
        <w:rPr>
          <w:rFonts w:ascii="Times New Roman" w:hAnsi="Times New Roman" w:cs="Times New Roman"/>
          <w:sz w:val="24"/>
          <w:szCs w:val="24"/>
        </w:rPr>
        <w:t xml:space="preserve"> При этом под российскими банками-агентами понимаются также иностранные банки-агенты, контролирующие организации которых осуществляют свою основную деятельность на территории Российской Федерации и имеют статус налоговых резидентов Российской Федерации;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"/>
      <w:bookmarkEnd w:id="3"/>
      <w:proofErr w:type="gramStart"/>
      <w:r w:rsidRPr="00A03497">
        <w:rPr>
          <w:rFonts w:ascii="Times New Roman" w:hAnsi="Times New Roman" w:cs="Times New Roman"/>
          <w:sz w:val="24"/>
          <w:szCs w:val="24"/>
        </w:rPr>
        <w:t xml:space="preserve">по итогам рассмотрения предложений, полученных в срок и порядке, указанных в запросе предложений, проведенном в соответствии с </w:t>
      </w:r>
      <w:hyperlink w:anchor="Par9" w:history="1">
        <w:r w:rsidRPr="00A03497">
          <w:rPr>
            <w:rFonts w:ascii="Times New Roman" w:hAnsi="Times New Roman" w:cs="Times New Roman"/>
            <w:sz w:val="24"/>
            <w:szCs w:val="24"/>
          </w:rPr>
          <w:t>абзацем третьим</w:t>
        </w:r>
      </w:hyperlink>
      <w:r w:rsidRPr="00A03497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осуществлять отбор банков-агентов, а также организаций, оказывающих услуги финансового агента, формируя перечень банков-агентов, предложения которых признаны лучшими, с учетом следующих критериев:</w:t>
      </w:r>
      <w:proofErr w:type="gramEnd"/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а) опыт размещения облигационных займов на международном рынке капитала, включая опыт оказания услуг суверенным и корпоративным заемщикам;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б) позиции банка-агента на российском рынке;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в) позиции банка-агента на международном рынке;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г) опыт сотрудничества банка-агента с Минфином России;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д) предложенная банком-агентом стратегия подготовки и реализации размещения облигаций;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е) размер вознаграждения, запрашиваемого банком-агентом;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ж) опыт оказания банком-агентом услуг финансового агента;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з) деловая репутация банка-агента.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При проведении отбора принимается во внимание необходимость соблюдения принципа ротации банков-агентов.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 xml:space="preserve">Для размещения облигаций в объемах, установленных федеральным </w:t>
      </w:r>
      <w:hyperlink r:id="rId6" w:history="1">
        <w:r w:rsidRPr="00A03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497">
        <w:rPr>
          <w:rFonts w:ascii="Times New Roman" w:hAnsi="Times New Roman" w:cs="Times New Roman"/>
          <w:sz w:val="24"/>
          <w:szCs w:val="24"/>
        </w:rPr>
        <w:t xml:space="preserve"> о федеральном бюджете на соответствующий год и плановый период, заключить государственный контракт (контракты) или иной (иные) гражданско-правовой договор (договоры) с банком-агентом (банками-агентами) для оказания услуг по размещению облигаций, а также услуг финансового агента из </w:t>
      </w:r>
      <w:proofErr w:type="gramStart"/>
      <w:r w:rsidRPr="00A03497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A03497">
        <w:rPr>
          <w:rFonts w:ascii="Times New Roman" w:hAnsi="Times New Roman" w:cs="Times New Roman"/>
          <w:sz w:val="24"/>
          <w:szCs w:val="24"/>
        </w:rPr>
        <w:t xml:space="preserve"> отобранных в соответствии с </w:t>
      </w:r>
      <w:hyperlink w:anchor="Par10" w:history="1">
        <w:r w:rsidRPr="00A03497">
          <w:rPr>
            <w:rFonts w:ascii="Times New Roman" w:hAnsi="Times New Roman" w:cs="Times New Roman"/>
            <w:sz w:val="24"/>
            <w:szCs w:val="24"/>
          </w:rPr>
          <w:t>абзацем четвертым</w:t>
        </w:r>
      </w:hyperlink>
      <w:r w:rsidRPr="00A0349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3497">
        <w:rPr>
          <w:rFonts w:ascii="Times New Roman" w:hAnsi="Times New Roman" w:cs="Times New Roman"/>
          <w:sz w:val="24"/>
          <w:szCs w:val="24"/>
        </w:rPr>
        <w:t xml:space="preserve">В случае если перечень, составленный в соответствии с </w:t>
      </w:r>
      <w:hyperlink w:anchor="Par9" w:history="1">
        <w:r w:rsidRPr="00A03497">
          <w:rPr>
            <w:rFonts w:ascii="Times New Roman" w:hAnsi="Times New Roman" w:cs="Times New Roman"/>
            <w:sz w:val="24"/>
            <w:szCs w:val="24"/>
          </w:rPr>
          <w:t>абзацем третьим пункта 1</w:t>
        </w:r>
      </w:hyperlink>
      <w:r w:rsidRPr="00A03497">
        <w:rPr>
          <w:rFonts w:ascii="Times New Roman" w:hAnsi="Times New Roman" w:cs="Times New Roman"/>
          <w:sz w:val="24"/>
          <w:szCs w:val="24"/>
        </w:rPr>
        <w:t xml:space="preserve"> </w:t>
      </w:r>
      <w:r w:rsidRPr="00A03497">
        <w:rPr>
          <w:rFonts w:ascii="Times New Roman" w:hAnsi="Times New Roman" w:cs="Times New Roman"/>
          <w:sz w:val="24"/>
          <w:szCs w:val="24"/>
        </w:rPr>
        <w:lastRenderedPageBreak/>
        <w:t>настоящего распоряжения, содержит наименования групп компаний (банковских групп), Минфину России заключить государственный контракт (контракты) или иной (иные) гражданско-правовой договор (договоры) на оказание услуг по размещению облигаций, а также услуг финансового агента с организациями, которые входят в указанную группу компаний (банковскую группу) и непосредственно оказывают услуги банков-агентов (услуги финансового</w:t>
      </w:r>
      <w:proofErr w:type="gramEnd"/>
      <w:r w:rsidRPr="00A03497">
        <w:rPr>
          <w:rFonts w:ascii="Times New Roman" w:hAnsi="Times New Roman" w:cs="Times New Roman"/>
          <w:sz w:val="24"/>
          <w:szCs w:val="24"/>
        </w:rPr>
        <w:t xml:space="preserve"> агента).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03497">
        <w:rPr>
          <w:rFonts w:ascii="Times New Roman" w:hAnsi="Times New Roman" w:cs="Times New Roman"/>
          <w:sz w:val="24"/>
          <w:szCs w:val="24"/>
        </w:rPr>
        <w:t xml:space="preserve">Перечень организаций, у которых Минфин России проводит запрос предложений на оказание услуг по размещению облигаций и услуг финансового агента, а также перечень организаций, сформированный в соответствии с </w:t>
      </w:r>
      <w:hyperlink w:anchor="Par10" w:history="1">
        <w:r w:rsidRPr="00A03497">
          <w:rPr>
            <w:rFonts w:ascii="Times New Roman" w:hAnsi="Times New Roman" w:cs="Times New Roman"/>
            <w:sz w:val="24"/>
            <w:szCs w:val="24"/>
          </w:rPr>
          <w:t>абзацем четвертым пункта 1</w:t>
        </w:r>
      </w:hyperlink>
      <w:r w:rsidRPr="00A03497">
        <w:rPr>
          <w:rFonts w:ascii="Times New Roman" w:hAnsi="Times New Roman" w:cs="Times New Roman"/>
          <w:sz w:val="24"/>
          <w:szCs w:val="24"/>
        </w:rPr>
        <w:t xml:space="preserve"> настоящего распоряжения, подлежат размещению на официальном сайте Минфина России в информационно-телекоммуникационной сети "Интернет" и единой информационной системе в сфере закупок, а до ввода в эксплуатацию этой системы размещаются на</w:t>
      </w:r>
      <w:proofErr w:type="gramEnd"/>
      <w:r w:rsidRPr="00A03497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A034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03497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03497" w:rsidRP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497">
        <w:rPr>
          <w:rFonts w:ascii="Times New Roman" w:hAnsi="Times New Roman" w:cs="Times New Roman"/>
          <w:sz w:val="24"/>
          <w:szCs w:val="24"/>
        </w:rPr>
        <w:t>Д.МЕДВЕДЕВ</w:t>
      </w:r>
    </w:p>
    <w:p w:rsidR="00A03497" w:rsidRDefault="00A03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46B" w:rsidRDefault="00A7446B"/>
    <w:sectPr w:rsidR="00A7446B" w:rsidSect="0082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97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497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A2408A802E7A8B1E768A42F91F3848B558CF4E17412FE34FBD4E478CC647FD301326BA9CF5Ar0h1N" TargetMode="External"/><Relationship Id="rId5" Type="http://schemas.openxmlformats.org/officeDocument/2006/relationships/hyperlink" Target="consultantplus://offline/ref=D52A2408A802E7A8B1E768A42F91F384835388F3E7784FF43CA2D8E67FC33B68D4483E6AA9CE5C03r6h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2014-03-24T13:33:00Z</dcterms:created>
  <dcterms:modified xsi:type="dcterms:W3CDTF">2014-03-24T13:34:00Z</dcterms:modified>
</cp:coreProperties>
</file>