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701F">
        <w:rPr>
          <w:rFonts w:ascii="Times New Roman" w:hAnsi="Times New Roman" w:cs="Times New Roman"/>
          <w:bCs/>
        </w:rPr>
        <w:t>МИНИСТЕРСТВО ЭКОНОМИЧЕСКОГО РАЗВИТИЯ РОССИЙСКОЙ ФЕДЕРАЦИИ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</w:t>
      </w:r>
      <w:r w:rsidRPr="00B2701F">
        <w:rPr>
          <w:rFonts w:ascii="Times New Roman" w:hAnsi="Times New Roman" w:cs="Times New Roman"/>
          <w:bCs/>
        </w:rPr>
        <w:t xml:space="preserve"> 4332-ЕЕ/Д28и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701F">
        <w:rPr>
          <w:rFonts w:ascii="Times New Roman" w:hAnsi="Times New Roman" w:cs="Times New Roman"/>
          <w:bCs/>
        </w:rPr>
        <w:t>ФЕДЕРАЛЬНАЯ АНТИМОНОПОЛЬНАЯ СЛУЖБА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</w:t>
      </w:r>
      <w:r w:rsidRPr="00B2701F">
        <w:rPr>
          <w:rFonts w:ascii="Times New Roman" w:hAnsi="Times New Roman" w:cs="Times New Roman"/>
          <w:bCs/>
        </w:rPr>
        <w:t xml:space="preserve"> АЦ/7864/14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701F">
        <w:rPr>
          <w:rFonts w:ascii="Times New Roman" w:hAnsi="Times New Roman" w:cs="Times New Roman"/>
          <w:bCs/>
        </w:rPr>
        <w:t>ПИСЬМО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701F">
        <w:rPr>
          <w:rFonts w:ascii="Times New Roman" w:hAnsi="Times New Roman" w:cs="Times New Roman"/>
          <w:bCs/>
        </w:rPr>
        <w:t>от 5 марта 2014 года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701F">
        <w:rPr>
          <w:rFonts w:ascii="Times New Roman" w:hAnsi="Times New Roman" w:cs="Times New Roman"/>
          <w:bCs/>
        </w:rPr>
        <w:t>О ПОЗИЦИИ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701F">
        <w:rPr>
          <w:rFonts w:ascii="Times New Roman" w:hAnsi="Times New Roman" w:cs="Times New Roman"/>
          <w:bCs/>
        </w:rPr>
        <w:t>МИНЭКОНОМРАЗВИТИЯ РОССИИ И ФАС РОССИИ ПО ВОПРОСУ ПРИМЕНЕНИЯ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701F">
        <w:rPr>
          <w:rFonts w:ascii="Times New Roman" w:hAnsi="Times New Roman" w:cs="Times New Roman"/>
          <w:bCs/>
        </w:rPr>
        <w:t>НОРМ ФЕДЕРАЛЬНОГО ЗАКОНА ОТ 5 АПРЕ</w:t>
      </w:r>
      <w:r>
        <w:rPr>
          <w:rFonts w:ascii="Times New Roman" w:hAnsi="Times New Roman" w:cs="Times New Roman"/>
          <w:bCs/>
        </w:rPr>
        <w:t>ЛЯ 2013 Г. №</w:t>
      </w:r>
      <w:r w:rsidRPr="00B2701F">
        <w:rPr>
          <w:rFonts w:ascii="Times New Roman" w:hAnsi="Times New Roman" w:cs="Times New Roman"/>
          <w:bCs/>
        </w:rPr>
        <w:t xml:space="preserve"> 44-ФЗ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B2701F">
        <w:rPr>
          <w:rFonts w:ascii="Times New Roman" w:hAnsi="Times New Roman" w:cs="Times New Roman"/>
          <w:bCs/>
        </w:rPr>
        <w:t>О КОНТРАКТНОЙ СИСТЕМЕ В СФЕРЕ ЗАКУПОК ТОВАРОВ, РАБОТ,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701F">
        <w:rPr>
          <w:rFonts w:ascii="Times New Roman" w:hAnsi="Times New Roman" w:cs="Times New Roman"/>
          <w:bCs/>
        </w:rPr>
        <w:t>УСЛУГ ДЛЯ ОБЕСПЕЧЕНИЯ ГОСУД</w:t>
      </w:r>
      <w:r>
        <w:rPr>
          <w:rFonts w:ascii="Times New Roman" w:hAnsi="Times New Roman" w:cs="Times New Roman"/>
          <w:bCs/>
        </w:rPr>
        <w:t>АРСТВЕННЫХ И МУНИЦИПАЛЬНЫХ НУЖД»</w:t>
      </w:r>
      <w:bookmarkStart w:id="0" w:name="_GoBack"/>
      <w:bookmarkEnd w:id="0"/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701F">
        <w:rPr>
          <w:rFonts w:ascii="Times New Roman" w:hAnsi="Times New Roman" w:cs="Times New Roman"/>
          <w:bCs/>
        </w:rPr>
        <w:t>К ОТНОШЕНИЯМ, СВЯЗАННЫМ С ПРИВЛЕЧЕНИЕМ ЭКСПЕРТОВ,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701F">
        <w:rPr>
          <w:rFonts w:ascii="Times New Roman" w:hAnsi="Times New Roman" w:cs="Times New Roman"/>
          <w:bCs/>
        </w:rPr>
        <w:t>СПЕЦИАЛИСТОВ, ПЕРЕВОДЧИКОВ И ИНЫХ УЧАСТНИКОВ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701F">
        <w:rPr>
          <w:rFonts w:ascii="Times New Roman" w:hAnsi="Times New Roman" w:cs="Times New Roman"/>
          <w:bCs/>
        </w:rPr>
        <w:t>УГОЛОВНОГО СУДОПРОИЗВОДСТВА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01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B270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5 апреля 2013 г. №</w:t>
      </w:r>
      <w:r w:rsidRPr="00B2701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2701F">
        <w:rPr>
          <w:rFonts w:ascii="Times New Roman" w:hAnsi="Times New Roman" w:cs="Times New Roman"/>
          <w:sz w:val="24"/>
          <w:szCs w:val="24"/>
        </w:rPr>
        <w:t xml:space="preserve"> 44-ФЗ) регулирует отношения, направленные на обеспечение государственных и муниципальных нужд, в части, касающейся планирования закупок товаров, работ, услуг, определения поставщиков (подрядчиков, исполнителей), заключения гражданско-правового договора (контракта), предметом которого является поставка товаров, выполнение работ, оказание услуг</w:t>
      </w:r>
      <w:proofErr w:type="gramEnd"/>
      <w:r w:rsidRPr="00B2701F">
        <w:rPr>
          <w:rFonts w:ascii="Times New Roman" w:hAnsi="Times New Roman" w:cs="Times New Roman"/>
          <w:sz w:val="24"/>
          <w:szCs w:val="24"/>
        </w:rPr>
        <w:t>, особенностей исполнения контрактов, мониторинга закупок, а также аудита и контроля в сфере закупок.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0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2701F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B2701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2701F">
          <w:rPr>
            <w:rFonts w:ascii="Times New Roman" w:hAnsi="Times New Roman" w:cs="Times New Roman"/>
            <w:sz w:val="24"/>
            <w:szCs w:val="24"/>
          </w:rPr>
          <w:t>2 статьи 1</w:t>
        </w:r>
      </w:hyperlink>
      <w:r w:rsidRPr="00B2701F">
        <w:rPr>
          <w:rFonts w:ascii="Times New Roman" w:hAnsi="Times New Roman" w:cs="Times New Roman"/>
          <w:sz w:val="24"/>
          <w:szCs w:val="24"/>
        </w:rPr>
        <w:t xml:space="preserve"> Уголовно-процессуального кодекса Российской Федерации (далее - УПК РФ) порядок уголовного судопроизводства на территории Российской Федерации устанавливается </w:t>
      </w:r>
      <w:hyperlink r:id="rId8" w:history="1">
        <w:r w:rsidRPr="00B2701F">
          <w:rPr>
            <w:rFonts w:ascii="Times New Roman" w:hAnsi="Times New Roman" w:cs="Times New Roman"/>
            <w:sz w:val="24"/>
            <w:szCs w:val="24"/>
          </w:rPr>
          <w:t>УПК РФ</w:t>
        </w:r>
      </w:hyperlink>
      <w:r w:rsidRPr="00B2701F">
        <w:rPr>
          <w:rFonts w:ascii="Times New Roman" w:hAnsi="Times New Roman" w:cs="Times New Roman"/>
          <w:sz w:val="24"/>
          <w:szCs w:val="24"/>
        </w:rPr>
        <w:t xml:space="preserve">, основанным на </w:t>
      </w:r>
      <w:hyperlink r:id="rId9" w:history="1">
        <w:r w:rsidRPr="00B2701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2701F">
        <w:rPr>
          <w:rFonts w:ascii="Times New Roman" w:hAnsi="Times New Roman" w:cs="Times New Roman"/>
          <w:sz w:val="24"/>
          <w:szCs w:val="24"/>
        </w:rPr>
        <w:t xml:space="preserve"> Российской Федерации; порядок уголовного судопроизводства, установленный </w:t>
      </w:r>
      <w:hyperlink r:id="rId10" w:history="1">
        <w:r w:rsidRPr="00B2701F">
          <w:rPr>
            <w:rFonts w:ascii="Times New Roman" w:hAnsi="Times New Roman" w:cs="Times New Roman"/>
            <w:sz w:val="24"/>
            <w:szCs w:val="24"/>
          </w:rPr>
          <w:t>УПК РФ</w:t>
        </w:r>
      </w:hyperlink>
      <w:r w:rsidRPr="00B2701F">
        <w:rPr>
          <w:rFonts w:ascii="Times New Roman" w:hAnsi="Times New Roman" w:cs="Times New Roman"/>
          <w:sz w:val="24"/>
          <w:szCs w:val="24"/>
        </w:rPr>
        <w:t>, является обязательным для судов, органов прокуратуры, органов предварительного следствия и органов дознания, а также иных участников уголовного судопроизводства.</w:t>
      </w:r>
      <w:proofErr w:type="gramEnd"/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01F">
        <w:rPr>
          <w:rFonts w:ascii="Times New Roman" w:hAnsi="Times New Roman" w:cs="Times New Roman"/>
          <w:sz w:val="24"/>
          <w:szCs w:val="24"/>
        </w:rPr>
        <w:t xml:space="preserve">Порядок назначения экспертов, привлечения специалистов и переводчиков в уголовном судопроизводстве определен положениями УПК РФ, которые не позволяют применять </w:t>
      </w:r>
      <w:hyperlink r:id="rId11" w:history="1">
        <w:r w:rsidRPr="00B270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2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2701F">
        <w:rPr>
          <w:rFonts w:ascii="Times New Roman" w:hAnsi="Times New Roman" w:cs="Times New Roman"/>
          <w:sz w:val="24"/>
          <w:szCs w:val="24"/>
        </w:rPr>
        <w:t xml:space="preserve"> 44-ФЗ для целей регулирования правоотношений между органами предварительного следствия, органами дознания и назначаемыми (привлекаемыми) экспертами, специалистами, переводчиками.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01F">
        <w:rPr>
          <w:rFonts w:ascii="Times New Roman" w:hAnsi="Times New Roman" w:cs="Times New Roman"/>
          <w:sz w:val="24"/>
          <w:szCs w:val="24"/>
        </w:rPr>
        <w:t xml:space="preserve">Так, например, </w:t>
      </w:r>
      <w:hyperlink r:id="rId12" w:history="1">
        <w:r w:rsidRPr="00B2701F">
          <w:rPr>
            <w:rFonts w:ascii="Times New Roman" w:hAnsi="Times New Roman" w:cs="Times New Roman"/>
            <w:sz w:val="24"/>
            <w:szCs w:val="24"/>
          </w:rPr>
          <w:t>частью 1 статьи 162</w:t>
        </w:r>
      </w:hyperlink>
      <w:r w:rsidRPr="00B2701F">
        <w:rPr>
          <w:rFonts w:ascii="Times New Roman" w:hAnsi="Times New Roman" w:cs="Times New Roman"/>
          <w:sz w:val="24"/>
          <w:szCs w:val="24"/>
        </w:rPr>
        <w:t xml:space="preserve"> УПК РФ установлено, что предварительное следствие по уголовному делу должно быть закончено в срок, не превышающий 2 месяцев со дня возбуждения уголовного дела.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01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3" w:history="1">
        <w:r w:rsidRPr="00B2701F">
          <w:rPr>
            <w:rFonts w:ascii="Times New Roman" w:hAnsi="Times New Roman" w:cs="Times New Roman"/>
            <w:sz w:val="24"/>
            <w:szCs w:val="24"/>
          </w:rPr>
          <w:t>статьям 69</w:t>
        </w:r>
      </w:hyperlink>
      <w:r w:rsidRPr="00B270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B2701F">
          <w:rPr>
            <w:rFonts w:ascii="Times New Roman" w:hAnsi="Times New Roman" w:cs="Times New Roman"/>
            <w:sz w:val="24"/>
            <w:szCs w:val="24"/>
          </w:rPr>
          <w:t>70</w:t>
        </w:r>
      </w:hyperlink>
      <w:r w:rsidRPr="00B270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B2701F">
          <w:rPr>
            <w:rFonts w:ascii="Times New Roman" w:hAnsi="Times New Roman" w:cs="Times New Roman"/>
            <w:sz w:val="24"/>
            <w:szCs w:val="24"/>
          </w:rPr>
          <w:t>71</w:t>
        </w:r>
      </w:hyperlink>
      <w:r w:rsidRPr="00B2701F">
        <w:rPr>
          <w:rFonts w:ascii="Times New Roman" w:hAnsi="Times New Roman" w:cs="Times New Roman"/>
          <w:sz w:val="24"/>
          <w:szCs w:val="24"/>
        </w:rPr>
        <w:t xml:space="preserve"> УПК РФ предусмотрена возможность отвода дознавателем, следователем, прокурором или судом переводчиков, экспертов, специалистов.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Pr="00B2701F">
          <w:rPr>
            <w:rFonts w:ascii="Times New Roman" w:hAnsi="Times New Roman" w:cs="Times New Roman"/>
            <w:sz w:val="24"/>
            <w:szCs w:val="24"/>
          </w:rPr>
          <w:t>Статьей 198</w:t>
        </w:r>
      </w:hyperlink>
      <w:r w:rsidRPr="00B2701F">
        <w:rPr>
          <w:rFonts w:ascii="Times New Roman" w:hAnsi="Times New Roman" w:cs="Times New Roman"/>
          <w:sz w:val="24"/>
          <w:szCs w:val="24"/>
        </w:rPr>
        <w:t xml:space="preserve"> УПК РФ установлено, что при назначении и производстве судебной экспертизы подозреваемый, обвиняемый, его защитник, потерпевший, представитель вправе заявлять отвод эксперту или ходатайствовать о производстве судебной экспертизы в другом экспертном учреждении, а также ходатайствовать о привлечении в качестве экспертов указанных ими лиц либо о производстве судебной экспертизы в конкретном экспертном учреждении.</w:t>
      </w:r>
      <w:proofErr w:type="gramEnd"/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01F">
        <w:rPr>
          <w:rFonts w:ascii="Times New Roman" w:hAnsi="Times New Roman" w:cs="Times New Roman"/>
          <w:sz w:val="24"/>
          <w:szCs w:val="24"/>
        </w:rPr>
        <w:t>Кроме того, учитывая, что работы (услуги) осуществляются указанными лицами в целях охраны прав и свобод обвиняемого (подозреваемого), их нельзя квалифицировать как работы (услуги) в сфере закупок для государственных и муниципальных нужд.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01F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B2701F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B2701F">
        <w:rPr>
          <w:rFonts w:ascii="Times New Roman" w:hAnsi="Times New Roman" w:cs="Times New Roman"/>
          <w:sz w:val="24"/>
          <w:szCs w:val="24"/>
        </w:rPr>
        <w:t xml:space="preserve">, к отношениям, связанным с привлечением экспертов, </w:t>
      </w:r>
      <w:r w:rsidRPr="00B2701F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специалистов, переводчиков и иных участников уголовного судопроизводства, положения </w:t>
      </w:r>
      <w:hyperlink r:id="rId17" w:history="1">
        <w:r w:rsidRPr="00B2701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2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2701F">
        <w:rPr>
          <w:rFonts w:ascii="Times New Roman" w:hAnsi="Times New Roman" w:cs="Times New Roman"/>
          <w:sz w:val="24"/>
          <w:szCs w:val="24"/>
        </w:rPr>
        <w:t xml:space="preserve"> 44-ФЗ не применяются.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01F">
        <w:rPr>
          <w:rFonts w:ascii="Times New Roman" w:hAnsi="Times New Roman" w:cs="Times New Roman"/>
          <w:sz w:val="24"/>
          <w:szCs w:val="24"/>
        </w:rPr>
        <w:t>Заместитель Министра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01F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01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01F">
        <w:rPr>
          <w:rFonts w:ascii="Times New Roman" w:hAnsi="Times New Roman" w:cs="Times New Roman"/>
          <w:sz w:val="24"/>
          <w:szCs w:val="24"/>
        </w:rPr>
        <w:t>Е.И.ЕЛИН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01F">
        <w:rPr>
          <w:rFonts w:ascii="Times New Roman" w:hAnsi="Times New Roman" w:cs="Times New Roman"/>
          <w:sz w:val="24"/>
          <w:szCs w:val="24"/>
        </w:rPr>
        <w:t>Статс-секретарь - заместитель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01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gramStart"/>
      <w:r w:rsidRPr="00B2701F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01F">
        <w:rPr>
          <w:rFonts w:ascii="Times New Roman" w:hAnsi="Times New Roman" w:cs="Times New Roman"/>
          <w:sz w:val="24"/>
          <w:szCs w:val="24"/>
        </w:rPr>
        <w:t>антимонопольной службы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01F">
        <w:rPr>
          <w:rFonts w:ascii="Times New Roman" w:hAnsi="Times New Roman" w:cs="Times New Roman"/>
          <w:sz w:val="24"/>
          <w:szCs w:val="24"/>
        </w:rPr>
        <w:t>А.Ю.ЦАРИКОВСКИЙ</w:t>
      </w:r>
    </w:p>
    <w:p w:rsidR="00B2701F" w:rsidRPr="00B2701F" w:rsidRDefault="00B2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B2701F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B2701F" w:rsidSect="00B270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1F"/>
    <w:rsid w:val="00000AEB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E0748"/>
    <w:rsid w:val="000E4B33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1AB3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3771"/>
    <w:rsid w:val="00703C26"/>
    <w:rsid w:val="00704B96"/>
    <w:rsid w:val="00707AC0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DC8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701F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6B7C"/>
    <w:rsid w:val="00B513AE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48A0C0E4DD5446DEBAEDD0E5CDF40F7B3B514FDF85F26F11CF60E52JC74G" TargetMode="External"/><Relationship Id="rId13" Type="http://schemas.openxmlformats.org/officeDocument/2006/relationships/hyperlink" Target="consultantplus://offline/ref=73D48A0C0E4DD5446DEBAEDD0E5CDF40F7B3B514FDF85F26F11CF60E52C48DF923E18905B9A77686J27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48A0C0E4DD5446DEBAEDD0E5CDF40F7B3B514FDF85F26F11CF60E52C48DF923E18905B9A77083J276G" TargetMode="External"/><Relationship Id="rId12" Type="http://schemas.openxmlformats.org/officeDocument/2006/relationships/hyperlink" Target="consultantplus://offline/ref=73D48A0C0E4DD5446DEBAEDD0E5CDF40F7B3B514FDF85F26F11CF60E52C48DF923E18905B9A67283J272G" TargetMode="External"/><Relationship Id="rId17" Type="http://schemas.openxmlformats.org/officeDocument/2006/relationships/hyperlink" Target="consultantplus://offline/ref=73D48A0C0E4DD5446DEBAEDD0E5CDF40F7B3BA11FCFA5F26F11CF60E52C48DF923E18905B9A77082J27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D48A0C0E4DD5446DEBAEDD0E5CDF40F7B3B514FDF85F26F11CF60E52C48DF923E18905B9A6748AJ27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D48A0C0E4DD5446DEBAEDD0E5CDF40F7B3B514FDF85F26F11CF60E52C48DF923E18905B9A77083J275G" TargetMode="External"/><Relationship Id="rId11" Type="http://schemas.openxmlformats.org/officeDocument/2006/relationships/hyperlink" Target="consultantplus://offline/ref=73D48A0C0E4DD5446DEBAEDD0E5CDF40F7B3BA11FCFA5F26F11CF60E52JC74G" TargetMode="External"/><Relationship Id="rId5" Type="http://schemas.openxmlformats.org/officeDocument/2006/relationships/hyperlink" Target="consultantplus://offline/ref=73D48A0C0E4DD5446DEBAEDD0E5CDF40F7B3BA11FCFA5F26F11CF60E52C48DF923E18905B9A77082J27DG" TargetMode="External"/><Relationship Id="rId15" Type="http://schemas.openxmlformats.org/officeDocument/2006/relationships/hyperlink" Target="consultantplus://offline/ref=73D48A0C0E4DD5446DEBAEDD0E5CDF40F7B3B514FDF85F26F11CF60E52C48DF923E18905B9A77687J277G" TargetMode="External"/><Relationship Id="rId10" Type="http://schemas.openxmlformats.org/officeDocument/2006/relationships/hyperlink" Target="consultantplus://offline/ref=73D48A0C0E4DD5446DEBAEDD0E5CDF40F7B3B514FDF85F26F11CF60E52JC74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48A0C0E4DD5446DEBAEDD0E5CDF40F4BEBA14F4AB0824A049F8J07BG" TargetMode="External"/><Relationship Id="rId14" Type="http://schemas.openxmlformats.org/officeDocument/2006/relationships/hyperlink" Target="consultantplus://offline/ref=73D48A0C0E4DD5446DEBAEDD0E5CDF40F7B3B514FDF85F26F11CF60E52C48DF923E18905B9A77686J27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2014-03-19T06:58:00Z</dcterms:created>
  <dcterms:modified xsi:type="dcterms:W3CDTF">2014-03-19T07:03:00Z</dcterms:modified>
</cp:coreProperties>
</file>